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4F" w:rsidRPr="0000644F" w:rsidRDefault="0000644F" w:rsidP="0000644F">
      <w:pPr>
        <w:spacing w:after="0" w:line="240" w:lineRule="auto"/>
        <w:jc w:val="center"/>
        <w:rPr>
          <w:rFonts w:cs="B Lotus" w:hint="cs"/>
          <w:sz w:val="36"/>
          <w:szCs w:val="36"/>
          <w:rtl/>
        </w:rPr>
      </w:pPr>
      <w:r w:rsidRPr="0000644F">
        <w:rPr>
          <w:rFonts w:cs="B Lotus" w:hint="cs"/>
          <w:sz w:val="36"/>
          <w:szCs w:val="36"/>
          <w:rtl/>
        </w:rPr>
        <w:t>به نام خدا</w:t>
      </w:r>
    </w:p>
    <w:p w:rsidR="0000644F" w:rsidRDefault="0000644F" w:rsidP="0000644F">
      <w:pPr>
        <w:spacing w:after="0" w:line="240" w:lineRule="auto"/>
        <w:jc w:val="center"/>
        <w:rPr>
          <w:rFonts w:cs="B Lotus" w:hint="cs"/>
          <w:b/>
          <w:bCs/>
          <w:sz w:val="36"/>
          <w:szCs w:val="36"/>
          <w:rtl/>
        </w:rPr>
      </w:pPr>
      <w:bookmarkStart w:id="0" w:name="_GoBack"/>
      <w:r w:rsidRPr="0000644F">
        <w:rPr>
          <w:rFonts w:cs="B Lotus" w:hint="cs"/>
          <w:b/>
          <w:bCs/>
          <w:sz w:val="36"/>
          <w:szCs w:val="36"/>
          <w:rtl/>
        </w:rPr>
        <w:t>شهید ناصر ریگی</w:t>
      </w:r>
    </w:p>
    <w:bookmarkEnd w:id="0"/>
    <w:p w:rsidR="0000644F" w:rsidRPr="0000644F" w:rsidRDefault="0000644F" w:rsidP="0000644F">
      <w:pPr>
        <w:spacing w:after="0" w:line="240" w:lineRule="auto"/>
        <w:jc w:val="center"/>
        <w:rPr>
          <w:rFonts w:cs="B Lotus" w:hint="cs"/>
          <w:b/>
          <w:bCs/>
          <w:sz w:val="6"/>
          <w:szCs w:val="6"/>
          <w:rtl/>
        </w:rPr>
      </w:pPr>
    </w:p>
    <w:p w:rsidR="0054482C" w:rsidRDefault="0000644F" w:rsidP="0000644F">
      <w:pPr>
        <w:spacing w:after="0" w:line="240" w:lineRule="auto"/>
        <w:jc w:val="center"/>
        <w:rPr>
          <w:rFonts w:hint="cs"/>
          <w:rtl/>
        </w:rPr>
      </w:pPr>
      <w:r>
        <w:rPr>
          <w:rFonts w:ascii="Arial" w:hAnsi="Arial" w:cs="Arial"/>
          <w:noProof/>
          <w:color w:val="03A9E4"/>
          <w:sz w:val="18"/>
          <w:szCs w:val="18"/>
        </w:rPr>
        <w:drawing>
          <wp:inline distT="0" distB="0" distL="0" distR="0" wp14:anchorId="57FE5D2F" wp14:editId="5449AC1D">
            <wp:extent cx="2000250" cy="2143125"/>
            <wp:effectExtent l="0" t="0" r="0" b="9525"/>
            <wp:docPr id="1" name="Picture 1" descr="http://shohadayebalooch.ir/images/thumbnails/images/images-naser-211x304-210x17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hadayebalooch.ir/images/thumbnails/images/images-naser-211x304-210x17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4"/>
                    <a:stretch/>
                  </pic:blipFill>
                  <pic:spPr bwMode="auto"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Arial" w:hAnsi="Arial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شهید ناصر ریگی سرکنسول ایران در مزار شریف افغانستان</w:t>
      </w:r>
      <w:r w:rsidRPr="0000644F">
        <w:rPr>
          <w:rFonts w:ascii="Tahoma" w:hAnsi="Tahoma" w:cs="B Koodak"/>
          <w:color w:val="000000" w:themeColor="text1"/>
        </w:rPr>
        <w:t> </w:t>
      </w:r>
      <w:r w:rsidRPr="0000644F">
        <w:rPr>
          <w:rFonts w:ascii="Tahoma" w:hAnsi="Tahoma" w:cs="B Koodak"/>
          <w:color w:val="000000" w:themeColor="text1"/>
          <w:rtl/>
        </w:rPr>
        <w:t>بود که در ۲۰ مرداد ۱۳۷۷ به همراه سایر همکارانش توسط نیروهای طالبان به شهادت رسید.این حمله و کشتار بازتاب وسیع جهانی داشت گرچه عوامل شهادت وی هیچگاه محاکمه نشدند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محسن پاک آیین سفیر وقت ایران در ازبکستان چند روز پیش از سقوط دوم مزار شریف با ناصر ریگی سرکنسول ایران در مزار شریف تلفنی تماس گرفته و از وی خواسته‌است که از مزار شریف بدلیل خطرات جانی شدید خارج شده و طریق ترمذ (یک نقطه مرزی میان دو کشور افغانستان و ازبکستان) خود را نجات دهند اما وی در پاسخ گفته‌است</w:t>
      </w:r>
      <w:r w:rsidRPr="0000644F">
        <w:rPr>
          <w:rFonts w:ascii="Tahoma" w:hAnsi="Tahoma" w:cs="B Koodak"/>
          <w:color w:val="000000" w:themeColor="text1"/>
        </w:rPr>
        <w:t>: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ما باید اینجا بمانیم چون اگر سرکنسولگری تعطیل شود مردم می‌ترسند و از مقاومت دست می‌کشند</w:t>
      </w:r>
      <w:r w:rsidRPr="0000644F">
        <w:rPr>
          <w:rFonts w:ascii="Tahoma" w:hAnsi="Tahoma" w:cs="B Koodak"/>
          <w:color w:val="000000" w:themeColor="text1"/>
          <w:rtl/>
        </w:rPr>
        <w:br/>
        <w:t>میدان ولی عصر، ضلع جنوب شرقی، ساختمانی مرتفع که بر شرقی ترین دیوار آن تصویری از دیپلمات های شهید در مزارشریف افغانستان نقش بسته است و خاطره ای دور از سال 1377 را در یادم زنده می کند</w:t>
      </w:r>
      <w:r w:rsidRPr="0000644F">
        <w:rPr>
          <w:rFonts w:ascii="Tahoma" w:hAnsi="Tahoma" w:cs="B Koodak"/>
          <w:color w:val="000000" w:themeColor="text1"/>
        </w:rPr>
        <w:t>.</w:t>
      </w:r>
      <w:r w:rsidRPr="0000644F">
        <w:rPr>
          <w:rFonts w:ascii="Tahoma" w:hAnsi="Tahoma" w:cs="B Koodak"/>
          <w:color w:val="000000" w:themeColor="text1"/>
        </w:rPr>
        <w:br/>
      </w:r>
      <w:r w:rsidRPr="0000644F">
        <w:rPr>
          <w:rFonts w:ascii="Tahoma" w:hAnsi="Tahoma" w:cs="B Koodak"/>
          <w:color w:val="000000" w:themeColor="text1"/>
          <w:rtl/>
        </w:rPr>
        <w:t>خاطره دیپلمات شهید" ناصر ریگی" که به همراه چند تن دیگر از دیپلمات های ایرانی و خبرنگار ایرنا، در جریان سقوط مزارشریف در حمله طالبان، در افغانستان به شهادت رسید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آن روز بود که برای اول بار نام "ریگی" از رسانه های جهان به گوش رسید و تصویر مردی وطن دوست در صفحه تاریخ حک شد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 xml:space="preserve">ریگی نام طایفه ای در شمال سیستان و بلوچستان، مردانی زحمت کش از </w:t>
      </w:r>
      <w:r>
        <w:rPr>
          <w:rFonts w:ascii="Tahoma" w:hAnsi="Tahoma" w:cs="B Koodak"/>
          <w:color w:val="000000" w:themeColor="text1"/>
          <w:rtl/>
        </w:rPr>
        <w:t>سرزمینی کویری که در محلی به نام</w:t>
      </w:r>
      <w:r>
        <w:rPr>
          <w:rFonts w:ascii="Tahoma" w:hAnsi="Tahoma" w:cs="B Koodak" w:hint="cs"/>
          <w:color w:val="000000" w:themeColor="text1"/>
          <w:rtl/>
        </w:rPr>
        <w:t xml:space="preserve"> </w:t>
      </w:r>
      <w:r w:rsidRPr="0000644F">
        <w:rPr>
          <w:rFonts w:ascii="Tahoma" w:hAnsi="Tahoma" w:cs="B Koodak"/>
          <w:color w:val="000000" w:themeColor="text1"/>
          <w:rtl/>
        </w:rPr>
        <w:t>ریگستان (سرحد کنونی) در فاصله ای بین زاهدان و خاش کنونی، مستقر شدند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ریگی طایفه ای با پیشینه تاریخی و فرهنگی طولانی، تا بدانجا که محمد ابن حسين بيهقي، در كتاب تاريخ بيهقي درجايی که از ولايت مكران (بلوچستان) سخن می گوید از طايفه ريگي نیز نام می برد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  <w:rtl/>
        </w:rPr>
      </w:pPr>
      <w:r w:rsidRPr="0000644F">
        <w:rPr>
          <w:rFonts w:ascii="Tahoma" w:hAnsi="Tahoma" w:cs="B Koodak"/>
          <w:color w:val="000000" w:themeColor="text1"/>
          <w:rtl/>
        </w:rPr>
        <w:t>چه بسیار مردان و زنان میهن پرست و زحمت کشی که ریگی نام دارند و بر این خاک بوسه می زنند و همواره،</w:t>
      </w:r>
      <w:r w:rsidRPr="0000644F">
        <w:rPr>
          <w:rFonts w:ascii="Tahoma" w:hAnsi="Tahoma" w:cs="B Koodak"/>
          <w:color w:val="000000" w:themeColor="text1"/>
          <w:rtl/>
        </w:rPr>
        <w:br/>
        <w:t>خاک میهن را گوهری گرانقدر می دانند</w:t>
      </w:r>
      <w:r w:rsidRPr="0000644F">
        <w:rPr>
          <w:rFonts w:ascii="Tahoma" w:hAnsi="Tahoma" w:cs="B Koodak"/>
          <w:color w:val="000000" w:themeColor="text1"/>
        </w:rPr>
        <w:t>.</w:t>
      </w:r>
    </w:p>
    <w:p w:rsidR="0000644F" w:rsidRPr="0000644F" w:rsidRDefault="0000644F" w:rsidP="0000644F">
      <w:pPr>
        <w:pStyle w:val="NormalWeb"/>
        <w:bidi/>
        <w:spacing w:before="0" w:beforeAutospacing="0" w:after="0" w:afterAutospacing="0"/>
        <w:jc w:val="both"/>
        <w:rPr>
          <w:rFonts w:ascii="Tahoma" w:hAnsi="Tahoma" w:cs="B Koodak" w:hint="cs"/>
          <w:color w:val="000000" w:themeColor="text1"/>
        </w:rPr>
      </w:pPr>
      <w:r w:rsidRPr="0000644F">
        <w:rPr>
          <w:rFonts w:ascii="Tahoma" w:hAnsi="Tahoma" w:cs="B Koodak"/>
          <w:color w:val="000000" w:themeColor="text1"/>
          <w:rtl/>
        </w:rPr>
        <w:t>عشایر، مرزبانان، کشاورزان و سربازانی آفتاب سوخته که ریگی نام دارند و تندی هیچ آفتابی نمی تواند آنان را از آب وخاکشان دورکند</w:t>
      </w:r>
      <w:r w:rsidRPr="0000644F">
        <w:rPr>
          <w:rFonts w:ascii="Tahoma" w:hAnsi="Tahoma" w:cs="B Koodak"/>
          <w:color w:val="000000" w:themeColor="text1"/>
        </w:rPr>
        <w:t>.</w:t>
      </w:r>
    </w:p>
    <w:sectPr w:rsidR="0000644F" w:rsidRPr="0000644F" w:rsidSect="0000644F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F"/>
    <w:rsid w:val="0000644F"/>
    <w:rsid w:val="00285B2A"/>
    <w:rsid w:val="005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4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4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ohadayebalooch.ir/images/images-naser-211x30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im@n</dc:creator>
  <cp:lastModifiedBy>im@n</cp:lastModifiedBy>
  <cp:revision>1</cp:revision>
  <dcterms:created xsi:type="dcterms:W3CDTF">2016-02-14T17:52:00Z</dcterms:created>
  <dcterms:modified xsi:type="dcterms:W3CDTF">2016-02-14T17:57:00Z</dcterms:modified>
</cp:coreProperties>
</file>